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CB" w:rsidRPr="00E74607" w:rsidRDefault="00A04BCB" w:rsidP="009E72EB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24"/>
          <w:szCs w:val="24"/>
          <w:lang w:val="hu-HU"/>
        </w:rPr>
      </w:pPr>
      <w:r w:rsidRPr="00E74607">
        <w:rPr>
          <w:rFonts w:ascii="Arial" w:hAnsi="Arial" w:cs="Arial"/>
          <w:b/>
          <w:bCs/>
          <w:spacing w:val="26"/>
          <w:sz w:val="24"/>
          <w:szCs w:val="24"/>
          <w:lang w:val="hu-HU"/>
        </w:rPr>
        <w:t>Műszaki leírás</w:t>
      </w:r>
    </w:p>
    <w:p w:rsidR="00A04BCB" w:rsidRDefault="00A04BCB" w:rsidP="0008257A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20"/>
          <w:szCs w:val="20"/>
          <w:lang w:val="hu-HU"/>
        </w:rPr>
      </w:pPr>
      <w:r>
        <w:rPr>
          <w:rFonts w:ascii="Arial" w:hAnsi="Arial" w:cs="Arial"/>
          <w:b/>
          <w:bCs/>
          <w:spacing w:val="26"/>
          <w:sz w:val="20"/>
          <w:szCs w:val="20"/>
          <w:lang w:val="hu-HU"/>
        </w:rPr>
        <w:t>a</w:t>
      </w:r>
      <w:r w:rsidR="00197F51">
        <w:rPr>
          <w:rFonts w:ascii="Arial" w:hAnsi="Arial" w:cs="Arial"/>
          <w:b/>
          <w:bCs/>
          <w:spacing w:val="26"/>
          <w:sz w:val="20"/>
          <w:szCs w:val="20"/>
          <w:lang w:val="hu-HU"/>
        </w:rPr>
        <w:t>z</w:t>
      </w:r>
      <w:r w:rsidR="00197F51" w:rsidRPr="00197F51">
        <w:rPr>
          <w:rFonts w:ascii="Arial" w:hAnsi="Arial" w:cs="Arial"/>
          <w:b/>
          <w:bCs/>
          <w:spacing w:val="26"/>
          <w:sz w:val="20"/>
          <w:szCs w:val="20"/>
          <w:lang w:val="hu-HU"/>
        </w:rPr>
        <w:t xml:space="preserve"> autógáz-biztonsági szaktanfolyam</w:t>
      </w:r>
      <w:r>
        <w:rPr>
          <w:rFonts w:ascii="Arial" w:hAnsi="Arial" w:cs="Arial"/>
          <w:b/>
          <w:bCs/>
          <w:spacing w:val="26"/>
          <w:sz w:val="20"/>
          <w:szCs w:val="20"/>
          <w:lang w:val="hu-HU"/>
        </w:rPr>
        <w:t xml:space="preserve"> képzéshez</w:t>
      </w:r>
    </w:p>
    <w:p w:rsidR="0067626F" w:rsidRDefault="0067626F" w:rsidP="0008257A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20"/>
          <w:szCs w:val="20"/>
          <w:lang w:val="hu-HU"/>
        </w:rPr>
      </w:pPr>
      <w:r>
        <w:rPr>
          <w:rFonts w:ascii="Arial" w:hAnsi="Arial" w:cs="Arial"/>
          <w:b/>
          <w:bCs/>
          <w:spacing w:val="26"/>
          <w:sz w:val="20"/>
          <w:szCs w:val="20"/>
          <w:lang w:val="hu-HU"/>
        </w:rPr>
        <w:t>(MVK Zrt.</w:t>
      </w:r>
      <w:bookmarkStart w:id="0" w:name="_GoBack"/>
      <w:bookmarkEnd w:id="0"/>
      <w:r>
        <w:rPr>
          <w:rFonts w:ascii="Arial" w:hAnsi="Arial" w:cs="Arial"/>
          <w:b/>
          <w:bCs/>
          <w:spacing w:val="26"/>
          <w:sz w:val="20"/>
          <w:szCs w:val="20"/>
          <w:lang w:val="hu-HU"/>
        </w:rPr>
        <w:t xml:space="preserve"> munkaerőigénye)</w:t>
      </w:r>
    </w:p>
    <w:p w:rsidR="00A04BCB" w:rsidRDefault="00A04BCB" w:rsidP="0008257A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20"/>
          <w:szCs w:val="20"/>
          <w:u w:val="single"/>
          <w:lang w:val="hu-HU"/>
        </w:rPr>
      </w:pPr>
    </w:p>
    <w:p w:rsidR="00DC147E" w:rsidRPr="0008257A" w:rsidRDefault="00DC147E" w:rsidP="0008257A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20"/>
          <w:szCs w:val="20"/>
          <w:u w:val="single"/>
          <w:lang w:val="hu-HU"/>
        </w:rPr>
      </w:pPr>
    </w:p>
    <w:p w:rsidR="0041310A" w:rsidRDefault="00A04BCB" w:rsidP="00A8093B">
      <w:pPr>
        <w:pStyle w:val="Listaszerbekezds"/>
        <w:numPr>
          <w:ilvl w:val="0"/>
          <w:numId w:val="1"/>
        </w:numPr>
        <w:ind w:left="426" w:hanging="425"/>
        <w:rPr>
          <w:rFonts w:ascii="Arial" w:hAnsi="Arial" w:cs="Arial"/>
          <w:sz w:val="20"/>
          <w:szCs w:val="20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képzés neve:</w:t>
      </w:r>
      <w:r w:rsidRPr="0008257A">
        <w:rPr>
          <w:rFonts w:ascii="Arial" w:hAnsi="Arial" w:cs="Arial"/>
          <w:sz w:val="20"/>
          <w:szCs w:val="20"/>
          <w:lang w:val="hu-HU"/>
        </w:rPr>
        <w:t xml:space="preserve"> </w:t>
      </w:r>
      <w:r w:rsidR="003471FB">
        <w:rPr>
          <w:rFonts w:ascii="Arial" w:hAnsi="Arial" w:cs="Arial"/>
          <w:b/>
          <w:sz w:val="24"/>
          <w:szCs w:val="24"/>
          <w:lang w:val="hu-HU"/>
        </w:rPr>
        <w:t>autógáz-biztonsági szaktanfolyam</w:t>
      </w:r>
    </w:p>
    <w:p w:rsidR="00A04BCB" w:rsidRPr="0008257A" w:rsidRDefault="00A04BCB" w:rsidP="00DC147E">
      <w:pPr>
        <w:pStyle w:val="Listaszerbekezds"/>
        <w:numPr>
          <w:ilvl w:val="0"/>
          <w:numId w:val="1"/>
        </w:numPr>
        <w:spacing w:after="0"/>
        <w:ind w:left="425" w:hanging="425"/>
        <w:rPr>
          <w:rFonts w:ascii="Arial" w:hAnsi="Arial" w:cs="Arial"/>
          <w:sz w:val="20"/>
          <w:szCs w:val="20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képzésben való részvétel előfeltétele:</w:t>
      </w:r>
    </w:p>
    <w:p w:rsidR="003471FB" w:rsidRPr="009E72EB" w:rsidRDefault="009B1A16" w:rsidP="009E72EB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  <w:lang w:val="hu-HU"/>
        </w:rPr>
      </w:pPr>
      <w:r w:rsidRPr="009E72EB">
        <w:rPr>
          <w:rFonts w:ascii="Arial" w:hAnsi="Arial" w:cs="Arial"/>
          <w:bCs/>
          <w:sz w:val="20"/>
          <w:szCs w:val="20"/>
          <w:lang w:val="hu-HU"/>
        </w:rPr>
        <w:t>S</w:t>
      </w:r>
      <w:r w:rsidR="003471FB" w:rsidRPr="009E72EB">
        <w:rPr>
          <w:rFonts w:ascii="Arial" w:hAnsi="Arial" w:cs="Arial"/>
          <w:bCs/>
          <w:sz w:val="20"/>
          <w:szCs w:val="20"/>
          <w:lang w:val="hu-HU"/>
        </w:rPr>
        <w:t>zükséges iskolai végzettség:</w:t>
      </w:r>
      <w:r w:rsidRPr="009E72E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3471FB" w:rsidRPr="009E72EB">
        <w:rPr>
          <w:rFonts w:ascii="Arial" w:hAnsi="Arial" w:cs="Arial"/>
          <w:bCs/>
          <w:sz w:val="20"/>
          <w:szCs w:val="20"/>
          <w:lang w:val="hu-HU"/>
        </w:rPr>
        <w:t>-</w:t>
      </w:r>
      <w:r w:rsidRPr="009E72EB">
        <w:rPr>
          <w:rFonts w:ascii="Arial" w:hAnsi="Arial" w:cs="Arial"/>
          <w:bCs/>
          <w:sz w:val="20"/>
          <w:szCs w:val="20"/>
          <w:lang w:val="hu-HU"/>
        </w:rPr>
        <w:t xml:space="preserve">                </w:t>
      </w:r>
    </w:p>
    <w:p w:rsidR="00A04BCB" w:rsidRPr="009E72EB" w:rsidRDefault="009B1A16" w:rsidP="009E72EB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  <w:lang w:val="hu-HU"/>
        </w:rPr>
      </w:pPr>
      <w:r w:rsidRPr="009E72EB">
        <w:rPr>
          <w:rFonts w:ascii="Arial" w:hAnsi="Arial" w:cs="Arial"/>
          <w:bCs/>
          <w:sz w:val="20"/>
          <w:szCs w:val="20"/>
          <w:lang w:val="hu-HU"/>
        </w:rPr>
        <w:t>Szü</w:t>
      </w:r>
      <w:r w:rsidR="003471FB" w:rsidRPr="009E72EB">
        <w:rPr>
          <w:rFonts w:ascii="Arial" w:hAnsi="Arial" w:cs="Arial"/>
          <w:bCs/>
          <w:sz w:val="20"/>
          <w:szCs w:val="20"/>
          <w:lang w:val="hu-HU"/>
        </w:rPr>
        <w:t>kséges szakmai végzettség:</w:t>
      </w:r>
      <w:r w:rsidRPr="009E72E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3471FB" w:rsidRPr="009E72EB">
        <w:rPr>
          <w:rFonts w:ascii="Arial" w:hAnsi="Arial" w:cs="Arial"/>
          <w:bCs/>
          <w:sz w:val="20"/>
          <w:szCs w:val="20"/>
          <w:lang w:val="hu-HU"/>
        </w:rPr>
        <w:t>-</w:t>
      </w:r>
      <w:r w:rsidRPr="009E72EB">
        <w:rPr>
          <w:rFonts w:ascii="Arial" w:hAnsi="Arial" w:cs="Arial"/>
          <w:bCs/>
          <w:sz w:val="20"/>
          <w:szCs w:val="20"/>
          <w:lang w:val="hu-HU"/>
        </w:rPr>
        <w:t xml:space="preserve">          </w:t>
      </w:r>
    </w:p>
    <w:p w:rsidR="00A04BCB" w:rsidRPr="009E72EB" w:rsidRDefault="00A04BCB" w:rsidP="009E72EB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  <w:lang w:val="hu-HU"/>
        </w:rPr>
      </w:pPr>
      <w:r w:rsidRPr="009E72EB">
        <w:rPr>
          <w:rFonts w:ascii="Arial" w:hAnsi="Arial" w:cs="Arial"/>
          <w:bCs/>
          <w:sz w:val="20"/>
          <w:szCs w:val="20"/>
          <w:lang w:val="hu-HU"/>
        </w:rPr>
        <w:t>Esetlegesen szükséges egyéb képesítés:</w:t>
      </w:r>
      <w:r w:rsidR="003471FB" w:rsidRPr="009E72EB">
        <w:rPr>
          <w:rFonts w:ascii="Arial" w:hAnsi="Arial" w:cs="Arial"/>
          <w:bCs/>
          <w:sz w:val="20"/>
          <w:szCs w:val="20"/>
          <w:lang w:val="hu-HU"/>
        </w:rPr>
        <w:t xml:space="preserve"> -</w:t>
      </w:r>
    </w:p>
    <w:p w:rsidR="0022398C" w:rsidRPr="009E72EB" w:rsidRDefault="005C7E7A" w:rsidP="009E72EB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  <w:lang w:val="hu-HU"/>
        </w:rPr>
      </w:pPr>
      <w:r w:rsidRPr="009E72EB">
        <w:rPr>
          <w:rFonts w:ascii="Arial" w:hAnsi="Arial" w:cs="Arial"/>
          <w:bCs/>
          <w:sz w:val="20"/>
          <w:szCs w:val="20"/>
          <w:lang w:val="hu-HU"/>
        </w:rPr>
        <w:t xml:space="preserve">Szükséges/elvárt tulajdonságok: Megbízható önálló munkavégzés, </w:t>
      </w:r>
      <w:r w:rsidR="00207BBD">
        <w:rPr>
          <w:rFonts w:ascii="Arial" w:hAnsi="Arial" w:cs="Arial"/>
          <w:bCs/>
          <w:sz w:val="20"/>
          <w:szCs w:val="20"/>
          <w:lang w:val="hu-HU"/>
        </w:rPr>
        <w:t xml:space="preserve">az előírások </w:t>
      </w:r>
      <w:r w:rsidRPr="009E72EB">
        <w:rPr>
          <w:rFonts w:ascii="Arial" w:hAnsi="Arial" w:cs="Arial"/>
          <w:bCs/>
          <w:sz w:val="20"/>
          <w:szCs w:val="20"/>
          <w:lang w:val="hu-HU"/>
        </w:rPr>
        <w:t>maradéktalan</w:t>
      </w:r>
      <w:r w:rsidR="003471FB" w:rsidRPr="009E72EB">
        <w:rPr>
          <w:rFonts w:ascii="Arial" w:hAnsi="Arial" w:cs="Arial"/>
          <w:bCs/>
          <w:sz w:val="20"/>
          <w:szCs w:val="20"/>
          <w:lang w:val="hu-HU"/>
        </w:rPr>
        <w:t xml:space="preserve"> betartása</w:t>
      </w:r>
      <w:r w:rsidR="0022398C" w:rsidRPr="009E72EB">
        <w:rPr>
          <w:rFonts w:ascii="Arial" w:hAnsi="Arial" w:cs="Arial"/>
          <w:bCs/>
          <w:sz w:val="20"/>
          <w:szCs w:val="20"/>
          <w:lang w:val="hu-HU"/>
        </w:rPr>
        <w:t>, technológiai utasítások</w:t>
      </w:r>
      <w:r w:rsidRPr="009E72EB">
        <w:rPr>
          <w:rFonts w:ascii="Arial" w:hAnsi="Arial" w:cs="Arial"/>
          <w:bCs/>
          <w:sz w:val="20"/>
          <w:szCs w:val="20"/>
          <w:lang w:val="hu-HU"/>
        </w:rPr>
        <w:t xml:space="preserve"> ismerete, és azok betartása</w:t>
      </w:r>
      <w:r w:rsidR="006573BC" w:rsidRPr="009E72EB">
        <w:rPr>
          <w:rFonts w:ascii="Arial" w:hAnsi="Arial" w:cs="Arial"/>
          <w:bCs/>
          <w:sz w:val="20"/>
          <w:szCs w:val="20"/>
          <w:lang w:val="hu-HU"/>
        </w:rPr>
        <w:t>.</w:t>
      </w:r>
      <w:r w:rsidR="0022398C" w:rsidRPr="009E72EB">
        <w:rPr>
          <w:rFonts w:ascii="Arial" w:hAnsi="Arial" w:cs="Arial"/>
          <w:bCs/>
          <w:sz w:val="20"/>
          <w:szCs w:val="20"/>
          <w:lang w:val="hu-HU"/>
        </w:rPr>
        <w:t xml:space="preserve"> </w:t>
      </w:r>
    </w:p>
    <w:p w:rsidR="00A04BCB" w:rsidRPr="009E72EB" w:rsidRDefault="00A04BCB" w:rsidP="009E72EB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  <w:lang w:val="hu-HU"/>
        </w:rPr>
      </w:pPr>
      <w:r w:rsidRPr="009E72EB">
        <w:rPr>
          <w:rFonts w:ascii="Arial" w:hAnsi="Arial" w:cs="Arial"/>
          <w:bCs/>
          <w:sz w:val="20"/>
          <w:szCs w:val="20"/>
          <w:lang w:val="hu-HU"/>
        </w:rPr>
        <w:t>(pl. műszaki rajz olvasása, technológiai utasítássor irányítással/vagy önálló végrehajtása stb.)</w:t>
      </w:r>
    </w:p>
    <w:p w:rsidR="003471FB" w:rsidRPr="009E72EB" w:rsidRDefault="00A04BCB" w:rsidP="009E72EB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  <w:lang w:val="hu-HU"/>
        </w:rPr>
      </w:pPr>
      <w:r w:rsidRPr="009E72EB">
        <w:rPr>
          <w:rFonts w:ascii="Arial" w:hAnsi="Arial" w:cs="Arial"/>
          <w:bCs/>
          <w:sz w:val="20"/>
          <w:szCs w:val="20"/>
          <w:lang w:val="hu-HU"/>
        </w:rPr>
        <w:t>Speciális feltételek:</w:t>
      </w:r>
      <w:r w:rsidR="005C7E7A" w:rsidRPr="009E72E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3471FB" w:rsidRPr="009E72EB">
        <w:rPr>
          <w:rFonts w:ascii="Arial" w:hAnsi="Arial" w:cs="Arial"/>
          <w:bCs/>
          <w:sz w:val="20"/>
          <w:szCs w:val="20"/>
          <w:lang w:val="hu-HU"/>
        </w:rPr>
        <w:t>egészségügyi alkalmasság</w:t>
      </w:r>
    </w:p>
    <w:p w:rsidR="00A04BCB" w:rsidRDefault="00A04BCB" w:rsidP="009E72EB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  <w:lang w:val="hu-HU"/>
        </w:rPr>
      </w:pPr>
      <w:r w:rsidRPr="009E72EB">
        <w:rPr>
          <w:rFonts w:ascii="Arial" w:hAnsi="Arial" w:cs="Arial"/>
          <w:bCs/>
          <w:sz w:val="20"/>
          <w:szCs w:val="20"/>
          <w:lang w:val="hu-HU"/>
        </w:rPr>
        <w:t>Sikeres részvétel a munkáltató, a képző intézmény és a munkaügyi központ által szervezett és le- bonyolított kiválasztáson.</w:t>
      </w:r>
    </w:p>
    <w:p w:rsidR="009E72EB" w:rsidRPr="009E72EB" w:rsidRDefault="009E72EB" w:rsidP="009E72EB">
      <w:pPr>
        <w:pStyle w:val="Listaszerbekezds"/>
        <w:spacing w:after="0" w:line="240" w:lineRule="auto"/>
        <w:ind w:left="1298"/>
        <w:rPr>
          <w:rFonts w:ascii="Arial" w:hAnsi="Arial" w:cs="Arial"/>
          <w:bCs/>
          <w:sz w:val="20"/>
          <w:szCs w:val="20"/>
          <w:lang w:val="hu-HU"/>
        </w:rPr>
      </w:pPr>
    </w:p>
    <w:p w:rsidR="00A04BCB" w:rsidRPr="0008257A" w:rsidRDefault="00A04BCB" w:rsidP="00DC147E">
      <w:pPr>
        <w:pStyle w:val="Listaszerbekezds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sz w:val="20"/>
          <w:szCs w:val="20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képzés célja:</w:t>
      </w:r>
    </w:p>
    <w:p w:rsidR="006573BC" w:rsidRPr="009E72EB" w:rsidRDefault="0079674B" w:rsidP="00DC147E">
      <w:pPr>
        <w:pStyle w:val="Listaszerbekezds"/>
        <w:ind w:left="567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Autóbuszvezetők képzése, ami a CNG üzemű autóbuszok biztonságos kezeléséhez szükséges. </w:t>
      </w:r>
      <w:r w:rsidR="003471FB" w:rsidRPr="009E72EB">
        <w:rPr>
          <w:rFonts w:ascii="Arial" w:hAnsi="Arial" w:cs="Arial"/>
          <w:bCs/>
          <w:sz w:val="20"/>
          <w:szCs w:val="20"/>
          <w:lang w:val="hu-HU"/>
        </w:rPr>
        <w:t xml:space="preserve">A szaktanfolyam célja, hogy a hallgatók a gázüzemű gépjárművön végzett hagyományos fenntartói tevékenység mellett, az alapvető autógáz-biztonsági ismereteket is megszerezzék, olyan szakemberekké váljanak, akik alkalmasak a gázüzemű gépjárművön végzett munkák szakszerű, biztonságos ellátására, </w:t>
      </w:r>
      <w:r w:rsidR="004030E1" w:rsidRPr="009E72EB">
        <w:rPr>
          <w:rFonts w:ascii="Arial" w:hAnsi="Arial" w:cs="Arial"/>
          <w:bCs/>
          <w:sz w:val="20"/>
          <w:szCs w:val="20"/>
          <w:lang w:val="hu-HU"/>
        </w:rPr>
        <w:t>kezelése.</w:t>
      </w:r>
    </w:p>
    <w:p w:rsidR="00A04BCB" w:rsidRPr="007B1845" w:rsidRDefault="00A04BCB" w:rsidP="00753F30">
      <w:pPr>
        <w:pStyle w:val="Listaszerbekezds"/>
        <w:numPr>
          <w:ilvl w:val="0"/>
          <w:numId w:val="1"/>
        </w:numPr>
        <w:spacing w:after="0" w:line="240" w:lineRule="auto"/>
        <w:ind w:left="426" w:hanging="425"/>
        <w:rPr>
          <w:rFonts w:ascii="Arial" w:hAnsi="Arial" w:cs="Arial"/>
          <w:sz w:val="20"/>
          <w:szCs w:val="20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képzés során megszerezhető elméleti és gyakorlati ismeretek:</w:t>
      </w:r>
    </w:p>
    <w:p w:rsidR="007B1845" w:rsidRPr="007B1845" w:rsidRDefault="007B1845" w:rsidP="007B1845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 különféle autógázokkal működő gáz-üzemanyag ellátó rendszerek csoportosítása, felépítése, szerkezete, biztonsági berendezései, működése, üzemeltetése stb.</w:t>
      </w:r>
    </w:p>
    <w:p w:rsidR="007B1845" w:rsidRPr="007B1845" w:rsidRDefault="007B1845" w:rsidP="007B1845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 gázüzemű járművek hagyományos részeinek javítási követelményei: képzettség, dologi feltételek, kiegészítő ismeretek.</w:t>
      </w:r>
    </w:p>
    <w:p w:rsidR="007B1845" w:rsidRPr="007B1845" w:rsidRDefault="007B1845" w:rsidP="007B1845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Gáz-üzemenyagok tulajdonságai, élettani és környezeti hatásai, begyulladása, robbanása, teendők baleset esetén.</w:t>
      </w:r>
    </w:p>
    <w:p w:rsidR="009E72EB" w:rsidRPr="009E72EB" w:rsidRDefault="009E72EB" w:rsidP="009E72EB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Gázüzemű járművek szabad és zárt helyen történő tárolásának szabályai.</w:t>
      </w:r>
    </w:p>
    <w:p w:rsidR="00AE4746" w:rsidRDefault="00AE4746" w:rsidP="00EA2B26">
      <w:pPr>
        <w:pStyle w:val="lfej"/>
        <w:ind w:left="426"/>
        <w:rPr>
          <w:rFonts w:ascii="Arial" w:hAnsi="Arial" w:cs="Arial"/>
          <w:color w:val="000000"/>
          <w:sz w:val="20"/>
          <w:szCs w:val="20"/>
        </w:rPr>
      </w:pPr>
    </w:p>
    <w:p w:rsidR="00A04BCB" w:rsidRDefault="009E72EB" w:rsidP="009E72EB">
      <w:pPr>
        <w:pStyle w:val="lfej"/>
        <w:numPr>
          <w:ilvl w:val="0"/>
          <w:numId w:val="1"/>
        </w:numPr>
        <w:ind w:left="426" w:hanging="426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 képzés óraszáma:</w:t>
      </w:r>
      <w:r w:rsidR="00A05A7D" w:rsidRPr="00DC147E">
        <w:rPr>
          <w:rFonts w:ascii="Arial" w:hAnsi="Arial" w:cs="Arial"/>
          <w:color w:val="000000"/>
          <w:sz w:val="20"/>
          <w:szCs w:val="20"/>
        </w:rPr>
        <w:t xml:space="preserve"> 8</w:t>
      </w:r>
      <w:r w:rsidR="00DC147E" w:rsidRPr="00DC147E">
        <w:rPr>
          <w:rFonts w:ascii="Arial" w:hAnsi="Arial" w:cs="Arial"/>
          <w:color w:val="000000"/>
          <w:sz w:val="20"/>
          <w:szCs w:val="20"/>
        </w:rPr>
        <w:t xml:space="preserve"> óra</w:t>
      </w:r>
    </w:p>
    <w:p w:rsidR="009E72EB" w:rsidRPr="009E72EB" w:rsidRDefault="009E72EB" w:rsidP="009E72EB">
      <w:pPr>
        <w:pStyle w:val="lfej"/>
        <w:rPr>
          <w:rFonts w:ascii="Arial" w:hAnsi="Arial" w:cs="Arial"/>
          <w:b/>
          <w:color w:val="000000"/>
          <w:sz w:val="20"/>
          <w:szCs w:val="20"/>
        </w:rPr>
      </w:pPr>
    </w:p>
    <w:p w:rsidR="000704A2" w:rsidRPr="000704A2" w:rsidRDefault="00A04BCB" w:rsidP="00753F30">
      <w:pPr>
        <w:pStyle w:val="Listaszerbekezds"/>
        <w:numPr>
          <w:ilvl w:val="0"/>
          <w:numId w:val="1"/>
        </w:numPr>
        <w:spacing w:after="0" w:line="240" w:lineRule="auto"/>
        <w:ind w:left="426" w:hanging="425"/>
        <w:rPr>
          <w:rFonts w:ascii="Arial" w:hAnsi="Arial" w:cs="Arial"/>
          <w:sz w:val="20"/>
          <w:szCs w:val="20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képzés során alkalmazandó módszerek:</w:t>
      </w:r>
    </w:p>
    <w:p w:rsidR="00A04BCB" w:rsidRPr="009E72EB" w:rsidRDefault="000704A2" w:rsidP="009E72EB">
      <w:pPr>
        <w:pStyle w:val="Listaszerbekezds"/>
        <w:numPr>
          <w:ilvl w:val="0"/>
          <w:numId w:val="16"/>
        </w:numPr>
        <w:spacing w:after="0" w:line="240" w:lineRule="auto"/>
        <w:ind w:left="1276"/>
        <w:rPr>
          <w:rFonts w:ascii="Arial" w:hAnsi="Arial" w:cs="Arial"/>
          <w:bCs/>
          <w:sz w:val="20"/>
          <w:szCs w:val="20"/>
          <w:lang w:val="hu-HU"/>
        </w:rPr>
      </w:pPr>
      <w:r w:rsidRPr="009E72EB">
        <w:rPr>
          <w:rFonts w:ascii="Arial" w:hAnsi="Arial" w:cs="Arial"/>
          <w:bCs/>
          <w:sz w:val="20"/>
          <w:szCs w:val="20"/>
          <w:lang w:val="hu-HU"/>
        </w:rPr>
        <w:t xml:space="preserve">Oktatói prezentáció tananyagonként. </w:t>
      </w:r>
      <w:r w:rsidR="00A04BCB" w:rsidRPr="009E72EB">
        <w:rPr>
          <w:rFonts w:ascii="Arial" w:hAnsi="Arial" w:cs="Arial"/>
          <w:b/>
          <w:bCs/>
          <w:sz w:val="20"/>
          <w:szCs w:val="20"/>
          <w:lang w:val="hu-HU"/>
        </w:rPr>
        <w:br/>
      </w:r>
    </w:p>
    <w:p w:rsidR="0006260A" w:rsidRPr="00DC147E" w:rsidRDefault="00A04BCB" w:rsidP="00753F30">
      <w:pPr>
        <w:pStyle w:val="Listaszerbekezds"/>
        <w:numPr>
          <w:ilvl w:val="0"/>
          <w:numId w:val="1"/>
        </w:numPr>
        <w:spacing w:after="0" w:line="240" w:lineRule="auto"/>
        <w:ind w:left="426" w:hanging="425"/>
        <w:rPr>
          <w:rFonts w:ascii="Arial" w:hAnsi="Arial" w:cs="Arial"/>
          <w:sz w:val="20"/>
          <w:szCs w:val="20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Az elsajátítandó tananyag egységei, moduljai:</w:t>
      </w:r>
      <w:r w:rsidR="00A05A7D">
        <w:rPr>
          <w:rFonts w:ascii="Arial" w:hAnsi="Arial" w:cs="Arial"/>
          <w:b/>
          <w:bCs/>
          <w:sz w:val="20"/>
          <w:szCs w:val="20"/>
          <w:u w:val="single"/>
          <w:lang w:val="hu-HU"/>
        </w:rPr>
        <w:t xml:space="preserve"> </w:t>
      </w:r>
    </w:p>
    <w:p w:rsidR="00DC147E" w:rsidRPr="00DC147E" w:rsidRDefault="00DC147E" w:rsidP="00A943D0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DC147E">
        <w:rPr>
          <w:rFonts w:ascii="Arial" w:hAnsi="Arial" w:cs="Arial"/>
          <w:bCs/>
          <w:sz w:val="20"/>
          <w:szCs w:val="20"/>
          <w:lang w:val="hu-HU"/>
        </w:rPr>
        <w:t>Szerkezeti, karbantartási és üzemeltetési ismeretek</w:t>
      </w:r>
    </w:p>
    <w:p w:rsidR="00DC147E" w:rsidRPr="00DC147E" w:rsidRDefault="00DC147E" w:rsidP="00A943D0">
      <w:pPr>
        <w:pStyle w:val="Listaszerbekezds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Munkavédelem, beleset elhárítás, és környezetvédelmi ismeretek</w:t>
      </w:r>
    </w:p>
    <w:p w:rsidR="0006260A" w:rsidRDefault="0006260A" w:rsidP="0006260A">
      <w:pPr>
        <w:pStyle w:val="Listaszerbekezds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u w:val="single"/>
          <w:lang w:val="hu-HU"/>
        </w:rPr>
      </w:pPr>
    </w:p>
    <w:p w:rsidR="00A04BCB" w:rsidRPr="0008257A" w:rsidRDefault="00A04BCB" w:rsidP="00753F30">
      <w:pPr>
        <w:pStyle w:val="Listaszerbekezds"/>
        <w:numPr>
          <w:ilvl w:val="0"/>
          <w:numId w:val="1"/>
        </w:numPr>
        <w:spacing w:after="0" w:line="240" w:lineRule="auto"/>
        <w:ind w:left="426" w:hanging="425"/>
        <w:rPr>
          <w:rFonts w:ascii="Arial" w:hAnsi="Arial" w:cs="Arial"/>
          <w:b/>
          <w:bCs/>
          <w:sz w:val="20"/>
          <w:szCs w:val="20"/>
          <w:u w:val="single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Tervezett csoportlétszám:</w:t>
      </w:r>
      <w:r w:rsidR="00A05A7D" w:rsidRPr="00DC147E">
        <w:rPr>
          <w:rFonts w:ascii="Arial" w:hAnsi="Arial" w:cs="Arial"/>
          <w:bCs/>
          <w:sz w:val="20"/>
          <w:szCs w:val="20"/>
          <w:lang w:val="hu-HU"/>
        </w:rPr>
        <w:t xml:space="preserve"> max</w:t>
      </w:r>
      <w:r w:rsidR="00DC147E">
        <w:rPr>
          <w:rFonts w:ascii="Arial" w:hAnsi="Arial" w:cs="Arial"/>
          <w:bCs/>
          <w:sz w:val="20"/>
          <w:szCs w:val="20"/>
          <w:lang w:val="hu-HU"/>
        </w:rPr>
        <w:t>imum</w:t>
      </w:r>
      <w:r w:rsidR="00A05A7D" w:rsidRPr="00DC147E">
        <w:rPr>
          <w:rFonts w:ascii="Arial" w:hAnsi="Arial" w:cs="Arial"/>
          <w:bCs/>
          <w:sz w:val="20"/>
          <w:szCs w:val="20"/>
          <w:lang w:val="hu-HU"/>
        </w:rPr>
        <w:t xml:space="preserve"> 25 fő</w:t>
      </w:r>
    </w:p>
    <w:p w:rsidR="00A04BCB" w:rsidRPr="0008257A" w:rsidRDefault="00A04BCB" w:rsidP="009E72EB">
      <w:pPr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:rsidR="00A04BCB" w:rsidRPr="0008257A" w:rsidRDefault="00A04BCB" w:rsidP="00753F30">
      <w:pPr>
        <w:pStyle w:val="Listaszerbekezds"/>
        <w:numPr>
          <w:ilvl w:val="0"/>
          <w:numId w:val="1"/>
        </w:numPr>
        <w:spacing w:after="0" w:line="240" w:lineRule="auto"/>
        <w:ind w:left="426" w:hanging="425"/>
        <w:rPr>
          <w:rFonts w:ascii="Arial" w:hAnsi="Arial" w:cs="Arial"/>
          <w:sz w:val="20"/>
          <w:szCs w:val="20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képzésben résztvevők teljesítményének értékelési módja:</w:t>
      </w:r>
      <w:r w:rsidRPr="0008257A">
        <w:rPr>
          <w:rFonts w:ascii="Arial" w:hAnsi="Arial" w:cs="Arial"/>
          <w:sz w:val="20"/>
          <w:szCs w:val="20"/>
          <w:lang w:val="hu-HU"/>
        </w:rPr>
        <w:br/>
      </w:r>
    </w:p>
    <w:p w:rsidR="00A04BCB" w:rsidRPr="009E72EB" w:rsidRDefault="00A04BCB" w:rsidP="00753F30">
      <w:pPr>
        <w:pStyle w:val="Listaszerbekezds"/>
        <w:spacing w:after="0" w:line="240" w:lineRule="auto"/>
        <w:ind w:left="3828" w:hanging="3261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>A vizsgára bocsátás feltételei: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ab/>
      </w:r>
      <w:r w:rsidR="006573BC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A képzés óráin való részvétel</w:t>
      </w:r>
    </w:p>
    <w:p w:rsidR="00A04BCB" w:rsidRPr="009E72EB" w:rsidRDefault="00A04BCB" w:rsidP="00753F30">
      <w:pPr>
        <w:pStyle w:val="Listaszerbekezds"/>
        <w:spacing w:after="0" w:line="240" w:lineRule="auto"/>
        <w:ind w:left="3828" w:hanging="3261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>A vizsgáztatás módja, formája: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ab/>
      </w:r>
      <w:r w:rsidR="00443149">
        <w:rPr>
          <w:rFonts w:ascii="Arial" w:hAnsi="Arial" w:cs="Arial"/>
          <w:sz w:val="20"/>
          <w:szCs w:val="20"/>
          <w:shd w:val="clear" w:color="auto" w:fill="FFFFFF"/>
          <w:lang w:val="hu-HU"/>
        </w:rPr>
        <w:t>T</w:t>
      </w:r>
      <w:r w:rsidR="0006260A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esztlapon</w:t>
      </w:r>
    </w:p>
    <w:p w:rsidR="00A04BCB" w:rsidRPr="009E72EB" w:rsidRDefault="00A04BCB" w:rsidP="00753F30">
      <w:pPr>
        <w:pStyle w:val="Listaszerbekezds"/>
        <w:spacing w:after="0" w:line="240" w:lineRule="auto"/>
        <w:ind w:left="3828" w:hanging="3261"/>
        <w:rPr>
          <w:rFonts w:ascii="Arial" w:hAnsi="Arial" w:cs="Arial"/>
          <w:sz w:val="20"/>
          <w:szCs w:val="20"/>
          <w:lang w:val="hu-HU"/>
        </w:rPr>
      </w:pPr>
      <w:r w:rsidRPr="009E72EB">
        <w:rPr>
          <w:rFonts w:ascii="Arial" w:hAnsi="Arial" w:cs="Arial"/>
          <w:bCs/>
          <w:spacing w:val="-6"/>
          <w:sz w:val="20"/>
          <w:szCs w:val="20"/>
          <w:lang w:val="hu-HU"/>
        </w:rPr>
        <w:t>Számonkérések formája</w:t>
      </w:r>
      <w:r w:rsidRPr="009E72EB">
        <w:rPr>
          <w:rFonts w:ascii="Arial" w:hAnsi="Arial" w:cs="Arial"/>
          <w:spacing w:val="-6"/>
          <w:sz w:val="20"/>
          <w:szCs w:val="20"/>
          <w:lang w:val="hu-HU"/>
        </w:rPr>
        <w:t>:</w:t>
      </w:r>
      <w:r w:rsidRPr="009E72EB">
        <w:rPr>
          <w:rFonts w:ascii="Arial" w:hAnsi="Arial" w:cs="Arial"/>
          <w:spacing w:val="-6"/>
          <w:sz w:val="20"/>
          <w:szCs w:val="20"/>
          <w:lang w:val="hu-HU"/>
        </w:rPr>
        <w:tab/>
      </w:r>
      <w:r w:rsidR="006573BC" w:rsidRPr="009E72EB">
        <w:rPr>
          <w:rFonts w:ascii="Arial" w:hAnsi="Arial" w:cs="Arial"/>
          <w:spacing w:val="-6"/>
          <w:sz w:val="20"/>
          <w:szCs w:val="20"/>
          <w:lang w:val="hu-HU"/>
        </w:rPr>
        <w:t>Tesztlapokon</w:t>
      </w:r>
    </w:p>
    <w:p w:rsidR="00A04BCB" w:rsidRPr="009E72EB" w:rsidRDefault="00A04BCB" w:rsidP="00753F30">
      <w:pPr>
        <w:spacing w:after="0" w:line="240" w:lineRule="auto"/>
        <w:ind w:left="3828" w:hanging="3261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>Számonkérések rendszeressége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: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ab/>
      </w:r>
      <w:r w:rsidR="006573BC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Oktatási tananyagok zárásakor</w:t>
      </w:r>
    </w:p>
    <w:p w:rsidR="00A04BCB" w:rsidRPr="009E72EB" w:rsidRDefault="00A04BCB" w:rsidP="00753F30">
      <w:pPr>
        <w:spacing w:after="0" w:line="240" w:lineRule="auto"/>
        <w:ind w:left="3828" w:hanging="3261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>Megszerezhető minősítések:</w:t>
      </w: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ab/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Megfelelt – Nem felelt meg</w:t>
      </w:r>
    </w:p>
    <w:p w:rsidR="00A04BCB" w:rsidRDefault="00A04BCB" w:rsidP="00DC147E">
      <w:pPr>
        <w:tabs>
          <w:tab w:val="left" w:pos="5387"/>
        </w:tabs>
        <w:spacing w:after="0" w:line="240" w:lineRule="auto"/>
        <w:ind w:left="3828" w:hanging="3261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>Követelményszintek:</w:t>
      </w: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ab/>
        <w:t>0 –</w:t>
      </w:r>
      <w:r w:rsidR="002E3F50"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 xml:space="preserve">60 </w:t>
      </w: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>%:</w:t>
      </w:r>
      <w:r w:rsidR="009E72EB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 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nem felelt meg</w:t>
      </w:r>
      <w:r w:rsidR="002E3F50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, több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 javítóvizsga lehetősége adott, 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br/>
      </w:r>
      <w:r w:rsidR="002E3F50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61 </w:t>
      </w: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 xml:space="preserve">% – </w:t>
      </w:r>
      <w:r w:rsidR="002E3F50"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 xml:space="preserve">100 </w:t>
      </w:r>
      <w:r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>%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: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ab/>
        <w:t>megfelelt</w:t>
      </w:r>
    </w:p>
    <w:p w:rsidR="004829D5" w:rsidRPr="00DC147E" w:rsidRDefault="004829D5" w:rsidP="00DC147E">
      <w:pPr>
        <w:tabs>
          <w:tab w:val="left" w:pos="5387"/>
        </w:tabs>
        <w:spacing w:after="0" w:line="240" w:lineRule="auto"/>
        <w:ind w:left="3828" w:hanging="3261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</w:p>
    <w:p w:rsidR="00A04BCB" w:rsidRPr="0008257A" w:rsidRDefault="00A04BCB" w:rsidP="00753F30">
      <w:pPr>
        <w:pStyle w:val="Listaszerbekezds"/>
        <w:numPr>
          <w:ilvl w:val="0"/>
          <w:numId w:val="1"/>
        </w:numPr>
        <w:spacing w:after="0" w:line="240" w:lineRule="auto"/>
        <w:ind w:left="426" w:hanging="425"/>
        <w:rPr>
          <w:rFonts w:ascii="Arial" w:hAnsi="Arial" w:cs="Arial"/>
          <w:sz w:val="20"/>
          <w:szCs w:val="20"/>
          <w:lang w:val="hu-HU"/>
        </w:rPr>
      </w:pP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képzési program megvalósításához szükséges személyi és tárgyi feltételek:</w:t>
      </w:r>
      <w:r w:rsidRPr="0008257A">
        <w:rPr>
          <w:rFonts w:ascii="Arial" w:hAnsi="Arial" w:cs="Arial"/>
          <w:b/>
          <w:bCs/>
          <w:sz w:val="20"/>
          <w:szCs w:val="20"/>
          <w:u w:val="single"/>
          <w:lang w:val="hu-HU"/>
        </w:rPr>
        <w:br/>
      </w:r>
    </w:p>
    <w:p w:rsidR="00A04BCB" w:rsidRPr="009E72EB" w:rsidRDefault="00A04BCB" w:rsidP="009E72EB">
      <w:pPr>
        <w:pStyle w:val="Listaszerbekezds"/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  <w:r w:rsidRPr="00DC147E"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hu-HU"/>
        </w:rPr>
        <w:t>Személyi feltételek: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 </w:t>
      </w:r>
      <w:r w:rsidR="009E72EB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az előadó</w:t>
      </w:r>
      <w:r w:rsidR="00E74607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 </w:t>
      </w:r>
      <w:r w:rsidR="00DC147E">
        <w:rPr>
          <w:rFonts w:ascii="Arial" w:hAnsi="Arial" w:cs="Arial"/>
          <w:sz w:val="20"/>
          <w:szCs w:val="20"/>
          <w:shd w:val="clear" w:color="auto" w:fill="FFFFFF"/>
          <w:lang w:val="hu-HU"/>
        </w:rPr>
        <w:t>felsőfokú szakmai végzettsége: gépész- vagy közlekedés mérnök; gépész- vagy közéledés mérnök tanári; műszaki tanári végzettség</w:t>
      </w:r>
    </w:p>
    <w:p w:rsidR="00E74607" w:rsidRPr="009E72EB" w:rsidRDefault="00E74607" w:rsidP="00753F30">
      <w:pPr>
        <w:pStyle w:val="Listaszerbekezds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</w:p>
    <w:p w:rsidR="00E74607" w:rsidRPr="009E72EB" w:rsidRDefault="00A04BCB" w:rsidP="009E72EB">
      <w:pPr>
        <w:pStyle w:val="Listaszerbekezds"/>
        <w:spacing w:after="0" w:line="240" w:lineRule="auto"/>
        <w:ind w:left="567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  <w:r w:rsidRPr="00DC147E"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hu-HU"/>
        </w:rPr>
        <w:t>Tárgyi feltételek</w:t>
      </w:r>
      <w:r w:rsidRPr="00DC147E">
        <w:rPr>
          <w:rFonts w:ascii="Arial" w:hAnsi="Arial" w:cs="Arial"/>
          <w:sz w:val="20"/>
          <w:szCs w:val="20"/>
          <w:u w:val="single"/>
          <w:shd w:val="clear" w:color="auto" w:fill="FFFFFF"/>
          <w:lang w:val="hu-HU"/>
        </w:rPr>
        <w:t>:</w:t>
      </w:r>
      <w:r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 </w:t>
      </w:r>
      <w:r w:rsidR="00E74607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m</w:t>
      </w:r>
      <w:r w:rsidR="009E72EB" w:rsidRPr="009E72EB">
        <w:rPr>
          <w:rFonts w:ascii="Arial" w:hAnsi="Arial" w:cs="Arial"/>
          <w:sz w:val="20"/>
          <w:szCs w:val="20"/>
          <w:shd w:val="clear" w:color="auto" w:fill="FFFFFF"/>
          <w:lang w:val="hu-HU"/>
        </w:rPr>
        <w:t>egfelelő tanterem</w:t>
      </w:r>
      <w:r w:rsidR="00E74607" w:rsidRPr="009E72EB">
        <w:rPr>
          <w:rFonts w:ascii="Arial" w:hAnsi="Arial" w:cs="Arial"/>
          <w:bCs/>
          <w:sz w:val="20"/>
          <w:szCs w:val="20"/>
          <w:shd w:val="clear" w:color="auto" w:fill="FFFFFF"/>
          <w:lang w:val="hu-HU"/>
        </w:rPr>
        <w:t xml:space="preserve"> </w:t>
      </w:r>
    </w:p>
    <w:p w:rsidR="00A04BCB" w:rsidRPr="0008257A" w:rsidRDefault="00A04BCB" w:rsidP="00753F30">
      <w:pPr>
        <w:pStyle w:val="Listaszerbekezds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</w:p>
    <w:p w:rsidR="00A04BCB" w:rsidRPr="0008257A" w:rsidRDefault="00A04BCB" w:rsidP="00753F30">
      <w:pPr>
        <w:pStyle w:val="Listaszerbekezds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hu-HU"/>
        </w:rPr>
        <w:sectPr w:rsidR="00A04BCB" w:rsidRPr="0008257A" w:rsidSect="00A8093B">
          <w:footerReference w:type="default" r:id="rId7"/>
          <w:pgSz w:w="12240" w:h="15840"/>
          <w:pgMar w:top="1417" w:right="1247" w:bottom="1417" w:left="1247" w:header="709" w:footer="709" w:gutter="0"/>
          <w:cols w:space="708"/>
          <w:titlePg/>
          <w:docGrid w:linePitch="360"/>
        </w:sectPr>
      </w:pPr>
    </w:p>
    <w:p w:rsidR="00A04BCB" w:rsidRDefault="00A04BCB" w:rsidP="001A4173">
      <w:pPr>
        <w:pStyle w:val="Listaszerbekezds"/>
        <w:spacing w:after="0" w:line="240" w:lineRule="auto"/>
        <w:ind w:left="633"/>
        <w:rPr>
          <w:shd w:val="clear" w:color="auto" w:fill="FFFFFF"/>
          <w:lang w:val="hu-HU"/>
        </w:rPr>
      </w:pPr>
    </w:p>
    <w:p w:rsidR="00A04BCB" w:rsidRDefault="00A04BCB" w:rsidP="001A4173">
      <w:pPr>
        <w:pStyle w:val="Listaszerbekezds"/>
        <w:spacing w:after="0" w:line="240" w:lineRule="auto"/>
        <w:ind w:left="633"/>
        <w:rPr>
          <w:shd w:val="clear" w:color="auto" w:fill="FFFFFF"/>
          <w:lang w:val="hu-HU"/>
        </w:rPr>
      </w:pPr>
    </w:p>
    <w:sectPr w:rsidR="00A04BCB" w:rsidSect="00A8093B">
      <w:type w:val="continuous"/>
      <w:pgSz w:w="12240" w:h="15840"/>
      <w:pgMar w:top="1417" w:right="1440" w:bottom="1417" w:left="1440" w:header="708" w:footer="708" w:gutter="0"/>
      <w:cols w:num="2" w:space="4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28" w:rsidRDefault="004A5328" w:rsidP="00FC3F3F">
      <w:pPr>
        <w:spacing w:after="0" w:line="240" w:lineRule="auto"/>
      </w:pPr>
      <w:r>
        <w:separator/>
      </w:r>
    </w:p>
  </w:endnote>
  <w:endnote w:type="continuationSeparator" w:id="0">
    <w:p w:rsidR="004A5328" w:rsidRDefault="004A5328" w:rsidP="00FC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B" w:rsidRDefault="00714AAE" w:rsidP="00FC3F3F">
    <w:pPr>
      <w:pStyle w:val="llb"/>
    </w:pPr>
    <w:r>
      <w:rPr>
        <w:noProof/>
        <w:lang w:val="hu-HU" w:eastAsia="hu-HU"/>
      </w:rPr>
      <w:drawing>
        <wp:inline distT="0" distB="0" distL="0" distR="0">
          <wp:extent cx="5895975" cy="152400"/>
          <wp:effectExtent l="0" t="0" r="9525" b="0"/>
          <wp:docPr id="1" name="Picture 10" descr="alsoc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socs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BCB" w:rsidRPr="00FC3F3F" w:rsidRDefault="00A04BCB" w:rsidP="00FC3F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28" w:rsidRDefault="004A5328" w:rsidP="00FC3F3F">
      <w:pPr>
        <w:spacing w:after="0" w:line="240" w:lineRule="auto"/>
      </w:pPr>
      <w:r>
        <w:separator/>
      </w:r>
    </w:p>
  </w:footnote>
  <w:footnote w:type="continuationSeparator" w:id="0">
    <w:p w:rsidR="004A5328" w:rsidRDefault="004A5328" w:rsidP="00FC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67E"/>
    <w:multiLevelType w:val="hybridMultilevel"/>
    <w:tmpl w:val="6FC66A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84B6D"/>
    <w:multiLevelType w:val="hybridMultilevel"/>
    <w:tmpl w:val="8CDEA4EA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4A37CE"/>
    <w:multiLevelType w:val="hybridMultilevel"/>
    <w:tmpl w:val="2BC208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14403"/>
    <w:multiLevelType w:val="hybridMultilevel"/>
    <w:tmpl w:val="C4DA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55066"/>
    <w:multiLevelType w:val="hybridMultilevel"/>
    <w:tmpl w:val="1F80B670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1C101AC"/>
    <w:multiLevelType w:val="hybridMultilevel"/>
    <w:tmpl w:val="D4346D84"/>
    <w:lvl w:ilvl="0" w:tplc="F0BAC2A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 w:val="0"/>
      </w:rPr>
    </w:lvl>
    <w:lvl w:ilvl="1" w:tplc="040E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3A5A57F0"/>
    <w:multiLevelType w:val="hybridMultilevel"/>
    <w:tmpl w:val="8CDEA4EA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1674AF2"/>
    <w:multiLevelType w:val="hybridMultilevel"/>
    <w:tmpl w:val="BC56D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209FF"/>
    <w:multiLevelType w:val="hybridMultilevel"/>
    <w:tmpl w:val="1F9CEBB8"/>
    <w:lvl w:ilvl="0" w:tplc="1556DC4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0F179A8"/>
    <w:multiLevelType w:val="hybridMultilevel"/>
    <w:tmpl w:val="6604346C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FC95F5B"/>
    <w:multiLevelType w:val="hybridMultilevel"/>
    <w:tmpl w:val="C900B4A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FF1AD7"/>
    <w:multiLevelType w:val="hybridMultilevel"/>
    <w:tmpl w:val="9CB671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B8E7860"/>
    <w:multiLevelType w:val="hybridMultilevel"/>
    <w:tmpl w:val="83EC651A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063532B"/>
    <w:multiLevelType w:val="hybridMultilevel"/>
    <w:tmpl w:val="A92CA2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875E50"/>
    <w:multiLevelType w:val="hybridMultilevel"/>
    <w:tmpl w:val="FD2E8B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82"/>
    <w:rsid w:val="00023154"/>
    <w:rsid w:val="00030B5B"/>
    <w:rsid w:val="00040CB9"/>
    <w:rsid w:val="00051046"/>
    <w:rsid w:val="0006260A"/>
    <w:rsid w:val="000661BE"/>
    <w:rsid w:val="000704A2"/>
    <w:rsid w:val="000736A2"/>
    <w:rsid w:val="0008257A"/>
    <w:rsid w:val="000972B0"/>
    <w:rsid w:val="000F2147"/>
    <w:rsid w:val="00113760"/>
    <w:rsid w:val="00123634"/>
    <w:rsid w:val="00137733"/>
    <w:rsid w:val="00140DB5"/>
    <w:rsid w:val="001619CD"/>
    <w:rsid w:val="0019677E"/>
    <w:rsid w:val="00197F51"/>
    <w:rsid w:val="001A2989"/>
    <w:rsid w:val="001A4173"/>
    <w:rsid w:val="001B645A"/>
    <w:rsid w:val="00205235"/>
    <w:rsid w:val="00207BBD"/>
    <w:rsid w:val="0022398C"/>
    <w:rsid w:val="00292148"/>
    <w:rsid w:val="00293F55"/>
    <w:rsid w:val="002B3B12"/>
    <w:rsid w:val="002E3F50"/>
    <w:rsid w:val="002F3056"/>
    <w:rsid w:val="00300116"/>
    <w:rsid w:val="0034348E"/>
    <w:rsid w:val="003471FB"/>
    <w:rsid w:val="003D4D6B"/>
    <w:rsid w:val="003F5AB9"/>
    <w:rsid w:val="004030E1"/>
    <w:rsid w:val="0041303D"/>
    <w:rsid w:val="0041310A"/>
    <w:rsid w:val="004424C4"/>
    <w:rsid w:val="00443149"/>
    <w:rsid w:val="004439CA"/>
    <w:rsid w:val="00455E65"/>
    <w:rsid w:val="004829D5"/>
    <w:rsid w:val="004A5328"/>
    <w:rsid w:val="004B3182"/>
    <w:rsid w:val="004D057A"/>
    <w:rsid w:val="00545AC8"/>
    <w:rsid w:val="00554A58"/>
    <w:rsid w:val="00593FB4"/>
    <w:rsid w:val="005C7E7A"/>
    <w:rsid w:val="005D25BF"/>
    <w:rsid w:val="005F381E"/>
    <w:rsid w:val="00600838"/>
    <w:rsid w:val="00633B1B"/>
    <w:rsid w:val="006573BC"/>
    <w:rsid w:val="0067626F"/>
    <w:rsid w:val="006B02A3"/>
    <w:rsid w:val="006B1140"/>
    <w:rsid w:val="006B7922"/>
    <w:rsid w:val="006D67EC"/>
    <w:rsid w:val="006F59AE"/>
    <w:rsid w:val="00714AAE"/>
    <w:rsid w:val="00722561"/>
    <w:rsid w:val="00753F30"/>
    <w:rsid w:val="00787A49"/>
    <w:rsid w:val="00793157"/>
    <w:rsid w:val="0079674B"/>
    <w:rsid w:val="007B1845"/>
    <w:rsid w:val="007D35F6"/>
    <w:rsid w:val="007F4F9D"/>
    <w:rsid w:val="0088673F"/>
    <w:rsid w:val="008B76E9"/>
    <w:rsid w:val="008D3367"/>
    <w:rsid w:val="008E67EE"/>
    <w:rsid w:val="009274F5"/>
    <w:rsid w:val="00950A2A"/>
    <w:rsid w:val="009B1A16"/>
    <w:rsid w:val="009D56F1"/>
    <w:rsid w:val="009E72EB"/>
    <w:rsid w:val="00A04BCB"/>
    <w:rsid w:val="00A05A7D"/>
    <w:rsid w:val="00A64ACA"/>
    <w:rsid w:val="00A67569"/>
    <w:rsid w:val="00A77664"/>
    <w:rsid w:val="00A8093B"/>
    <w:rsid w:val="00AC5057"/>
    <w:rsid w:val="00AC76E7"/>
    <w:rsid w:val="00AE4746"/>
    <w:rsid w:val="00AF3B50"/>
    <w:rsid w:val="00B22B14"/>
    <w:rsid w:val="00B361AD"/>
    <w:rsid w:val="00B474D5"/>
    <w:rsid w:val="00B70819"/>
    <w:rsid w:val="00B766E7"/>
    <w:rsid w:val="00BA0708"/>
    <w:rsid w:val="00BA7B58"/>
    <w:rsid w:val="00BC4418"/>
    <w:rsid w:val="00BE0933"/>
    <w:rsid w:val="00C1114D"/>
    <w:rsid w:val="00C30007"/>
    <w:rsid w:val="00C30C56"/>
    <w:rsid w:val="00C656CD"/>
    <w:rsid w:val="00CA1CA2"/>
    <w:rsid w:val="00CA2E4E"/>
    <w:rsid w:val="00CD3D66"/>
    <w:rsid w:val="00CF75C6"/>
    <w:rsid w:val="00D10108"/>
    <w:rsid w:val="00D11296"/>
    <w:rsid w:val="00D27B34"/>
    <w:rsid w:val="00D41892"/>
    <w:rsid w:val="00DC147E"/>
    <w:rsid w:val="00DD7C57"/>
    <w:rsid w:val="00E00F80"/>
    <w:rsid w:val="00E3732D"/>
    <w:rsid w:val="00E74607"/>
    <w:rsid w:val="00E81FAC"/>
    <w:rsid w:val="00EA2B26"/>
    <w:rsid w:val="00EB0A16"/>
    <w:rsid w:val="00F02467"/>
    <w:rsid w:val="00F05E91"/>
    <w:rsid w:val="00F10380"/>
    <w:rsid w:val="00F12C88"/>
    <w:rsid w:val="00F16D9B"/>
    <w:rsid w:val="00F2057F"/>
    <w:rsid w:val="00F24ADD"/>
    <w:rsid w:val="00F277FD"/>
    <w:rsid w:val="00F6603C"/>
    <w:rsid w:val="00FA29C2"/>
    <w:rsid w:val="00FC3F3F"/>
    <w:rsid w:val="00FE106D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7D7C81-C2FD-4C79-B966-FF0B2958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9CA"/>
    <w:pPr>
      <w:spacing w:after="200" w:line="276" w:lineRule="auto"/>
    </w:pPr>
    <w:rPr>
      <w:rFonts w:cs="Calibri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B3182"/>
    <w:pPr>
      <w:ind w:left="720"/>
    </w:pPr>
  </w:style>
  <w:style w:type="paragraph" w:styleId="lfej">
    <w:name w:val="header"/>
    <w:basedOn w:val="Norml"/>
    <w:link w:val="lfejChar"/>
    <w:uiPriority w:val="99"/>
    <w:rsid w:val="008867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8673F"/>
    <w:rPr>
      <w:rFonts w:ascii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D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25BF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rsid w:val="00FC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3F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Műszaki leírás Call Center alapképzéshez</vt:lpstr>
    </vt:vector>
  </TitlesOfParts>
  <Company>Foglalkoztatási Hivatal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Műszaki leírás Call Center alapképzéshez</dc:title>
  <dc:subject/>
  <dc:creator>attila.ajanidisz</dc:creator>
  <cp:keywords/>
  <dc:description/>
  <cp:lastModifiedBy>Német Levente</cp:lastModifiedBy>
  <cp:revision>3</cp:revision>
  <cp:lastPrinted>2015-11-16T14:39:00Z</cp:lastPrinted>
  <dcterms:created xsi:type="dcterms:W3CDTF">2019-03-08T10:34:00Z</dcterms:created>
  <dcterms:modified xsi:type="dcterms:W3CDTF">2019-03-11T08:26:00Z</dcterms:modified>
</cp:coreProperties>
</file>